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17740" w14:textId="7306F28E" w:rsidR="00691615" w:rsidRPr="00C431D3" w:rsidRDefault="004147FE" w:rsidP="00C431D3">
      <w:pPr>
        <w:jc w:val="center"/>
        <w:rPr>
          <w:b/>
        </w:rPr>
      </w:pPr>
      <w:r>
        <w:rPr>
          <w:b/>
        </w:rPr>
        <w:t>Philadelphia “</w:t>
      </w:r>
      <w:r w:rsidR="000F5DE1" w:rsidRPr="00C431D3">
        <w:rPr>
          <w:b/>
        </w:rPr>
        <w:t xml:space="preserve">Employment </w:t>
      </w:r>
      <w:r>
        <w:rPr>
          <w:b/>
        </w:rPr>
        <w:t>1st</w:t>
      </w:r>
      <w:r w:rsidR="000F5DE1" w:rsidRPr="00C431D3">
        <w:rPr>
          <w:b/>
        </w:rPr>
        <w:t xml:space="preserve">, Employment </w:t>
      </w:r>
      <w:r>
        <w:rPr>
          <w:b/>
        </w:rPr>
        <w:t>NOW!”</w:t>
      </w:r>
      <w:r w:rsidR="008222AB">
        <w:rPr>
          <w:b/>
        </w:rPr>
        <w:t xml:space="preserve"> Philadelphia</w:t>
      </w:r>
    </w:p>
    <w:p w14:paraId="4E38BA53" w14:textId="77777777" w:rsidR="000F5DE1" w:rsidRDefault="000F5DE1" w:rsidP="00C431D3">
      <w:pPr>
        <w:jc w:val="center"/>
        <w:rPr>
          <w:b/>
        </w:rPr>
      </w:pPr>
      <w:r w:rsidRPr="00C431D3">
        <w:rPr>
          <w:b/>
        </w:rPr>
        <w:t>Employment Supports Symposium</w:t>
      </w:r>
    </w:p>
    <w:p w14:paraId="6AB09DD3" w14:textId="14A399B2" w:rsidR="00107BD2" w:rsidRDefault="00107BD2" w:rsidP="00C431D3">
      <w:pPr>
        <w:jc w:val="center"/>
        <w:rPr>
          <w:b/>
        </w:rPr>
      </w:pPr>
      <w:r>
        <w:rPr>
          <w:b/>
        </w:rPr>
        <w:t>Time for Change:  New Era, New Possibilities</w:t>
      </w:r>
    </w:p>
    <w:p w14:paraId="420F86E5" w14:textId="1F314122" w:rsidR="00E623C3" w:rsidRPr="00C431D3" w:rsidRDefault="0041512E" w:rsidP="00C431D3">
      <w:pPr>
        <w:jc w:val="center"/>
        <w:rPr>
          <w:b/>
        </w:rPr>
      </w:pPr>
      <w:r>
        <w:rPr>
          <w:b/>
        </w:rPr>
        <w:t>Hilton Philadelphia City</w:t>
      </w:r>
      <w:r w:rsidR="002225CF">
        <w:rPr>
          <w:b/>
        </w:rPr>
        <w:t xml:space="preserve"> Avenue</w:t>
      </w:r>
      <w:r w:rsidR="00B166CA">
        <w:rPr>
          <w:b/>
        </w:rPr>
        <w:t xml:space="preserve"> </w:t>
      </w:r>
    </w:p>
    <w:p w14:paraId="7150E774" w14:textId="163CE3C6" w:rsidR="000F5DE1" w:rsidRDefault="000F5DE1" w:rsidP="00C431D3">
      <w:pPr>
        <w:jc w:val="center"/>
        <w:rPr>
          <w:b/>
        </w:rPr>
      </w:pPr>
      <w:r w:rsidRPr="00C431D3">
        <w:rPr>
          <w:b/>
        </w:rPr>
        <w:t>Day 2</w:t>
      </w:r>
      <w:r w:rsidR="00AA4A4B">
        <w:rPr>
          <w:b/>
        </w:rPr>
        <w:t xml:space="preserve"> - May 24, 2017</w:t>
      </w:r>
      <w:r w:rsidR="00302939">
        <w:rPr>
          <w:b/>
        </w:rPr>
        <w:t xml:space="preserve">  </w:t>
      </w:r>
    </w:p>
    <w:p w14:paraId="41E2F168" w14:textId="31D6115A" w:rsidR="00C21429" w:rsidRDefault="00C21429" w:rsidP="00C21429">
      <w:proofErr w:type="spellStart"/>
      <w:r>
        <w:t>Wifi</w:t>
      </w:r>
      <w:proofErr w:type="spellEnd"/>
      <w:r>
        <w:t xml:space="preserve"> code:  PHLPH2217</w:t>
      </w:r>
    </w:p>
    <w:p w14:paraId="47CC3D29" w14:textId="4BB0AF86" w:rsidR="000F5DE1" w:rsidRDefault="00C21429">
      <w:r>
        <w:t>Twitter:  #employnowphila17</w:t>
      </w:r>
    </w:p>
    <w:p w14:paraId="544A9260" w14:textId="77777777" w:rsidR="00F146CC" w:rsidRDefault="00F146CC"/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363"/>
        <w:gridCol w:w="2305"/>
        <w:gridCol w:w="2304"/>
        <w:gridCol w:w="2252"/>
        <w:gridCol w:w="2196"/>
        <w:gridCol w:w="1756"/>
      </w:tblGrid>
      <w:tr w:rsidR="00AD495D" w14:paraId="3A321F02" w14:textId="2A042CDE" w:rsidTr="00F73482">
        <w:tc>
          <w:tcPr>
            <w:tcW w:w="13176" w:type="dxa"/>
            <w:gridSpan w:val="6"/>
          </w:tcPr>
          <w:p w14:paraId="4FAF1220" w14:textId="3EEDC42C" w:rsidR="00AD495D" w:rsidRDefault="00AD495D" w:rsidP="00FC044E">
            <w:pPr>
              <w:jc w:val="center"/>
            </w:pPr>
            <w:r>
              <w:t>7:30</w:t>
            </w:r>
            <w:r w:rsidR="00F969C0">
              <w:t xml:space="preserve"> A.M.</w:t>
            </w:r>
            <w:r>
              <w:t xml:space="preserve"> – 9</w:t>
            </w:r>
            <w:r w:rsidR="00E363B2">
              <w:t>:00 A.M.</w:t>
            </w:r>
          </w:p>
          <w:p w14:paraId="11073C5A" w14:textId="50B0F5A8" w:rsidR="00A72981" w:rsidRDefault="00A72981" w:rsidP="00A72981">
            <w:pPr>
              <w:jc w:val="center"/>
            </w:pPr>
            <w:r>
              <w:t>Registration - Renaissance</w:t>
            </w:r>
          </w:p>
          <w:p w14:paraId="0A5728CD" w14:textId="539049C5" w:rsidR="00AD495D" w:rsidRPr="00F146CC" w:rsidRDefault="0089571F" w:rsidP="000F5DE1">
            <w:pPr>
              <w:jc w:val="center"/>
            </w:pPr>
            <w:r w:rsidRPr="00F146CC">
              <w:t xml:space="preserve">Hot </w:t>
            </w:r>
            <w:r w:rsidR="00AD495D" w:rsidRPr="00F146CC">
              <w:t>Breakfast</w:t>
            </w:r>
            <w:r w:rsidR="00F146CC">
              <w:t xml:space="preserve"> Buffet - </w:t>
            </w:r>
            <w:r w:rsidR="00AD495D" w:rsidRPr="00F146CC">
              <w:t>Grand Salon</w:t>
            </w:r>
            <w:r w:rsidR="00F146CC">
              <w:t>, Enjoy in Versailles</w:t>
            </w:r>
            <w:r w:rsidR="00AD495D" w:rsidRPr="00F146CC">
              <w:t xml:space="preserve">  </w:t>
            </w:r>
          </w:p>
          <w:p w14:paraId="4CC4E569" w14:textId="4299F367" w:rsidR="00AD495D" w:rsidRPr="00C431D3" w:rsidRDefault="00F146CC" w:rsidP="000F5DE1">
            <w:pPr>
              <w:jc w:val="center"/>
              <w:rPr>
                <w:b/>
              </w:rPr>
            </w:pPr>
            <w:r>
              <w:rPr>
                <w:b/>
              </w:rPr>
              <w:t xml:space="preserve">Bottom Dollar Viewing - </w:t>
            </w:r>
            <w:r w:rsidR="0089571F" w:rsidRPr="00F146CC">
              <w:t>Versailles</w:t>
            </w:r>
            <w:r w:rsidR="00442C6A" w:rsidRPr="00F146CC">
              <w:t>, 7:45</w:t>
            </w:r>
            <w:r w:rsidR="00E363B2" w:rsidRPr="00F146CC">
              <w:t xml:space="preserve"> A.M.</w:t>
            </w:r>
            <w:r w:rsidR="00442C6A" w:rsidRPr="00F146CC">
              <w:t xml:space="preserve"> – 8:45</w:t>
            </w:r>
            <w:r w:rsidR="00E363B2" w:rsidRPr="00F146CC">
              <w:t xml:space="preserve"> A.M.</w:t>
            </w:r>
          </w:p>
          <w:p w14:paraId="7D39FE9C" w14:textId="4A98154E" w:rsidR="0089571F" w:rsidRDefault="0089571F" w:rsidP="0089571F">
            <w:pPr>
              <w:jc w:val="center"/>
            </w:pPr>
            <w:r>
              <w:t>Stop by the Renaissance Room to Share Your Promises for Change</w:t>
            </w:r>
            <w:r w:rsidR="00E363B2">
              <w:t xml:space="preserve"> and Record Your Story</w:t>
            </w:r>
            <w:r>
              <w:t>!</w:t>
            </w:r>
          </w:p>
        </w:tc>
      </w:tr>
      <w:tr w:rsidR="00AD495D" w14:paraId="2AFFDAA9" w14:textId="34E9AF31" w:rsidTr="00F73482">
        <w:tc>
          <w:tcPr>
            <w:tcW w:w="13176" w:type="dxa"/>
            <w:gridSpan w:val="6"/>
          </w:tcPr>
          <w:p w14:paraId="6BA962C8" w14:textId="185CF1AE" w:rsidR="00E363B2" w:rsidRDefault="00E363B2" w:rsidP="00E363B2">
            <w:pPr>
              <w:jc w:val="center"/>
            </w:pPr>
            <w:r>
              <w:t>9:00 A.M. – 10:00 A.M.</w:t>
            </w:r>
          </w:p>
          <w:p w14:paraId="3102255F" w14:textId="3A608614" w:rsidR="0089571F" w:rsidRDefault="0089571F" w:rsidP="00E363B2">
            <w:pPr>
              <w:jc w:val="center"/>
            </w:pPr>
            <w:r>
              <w:t>Welcome!</w:t>
            </w:r>
          </w:p>
          <w:p w14:paraId="255C6F30" w14:textId="3C9B1E9A" w:rsidR="00AD495D" w:rsidRPr="00E76B50" w:rsidRDefault="007904BB" w:rsidP="000F5DE1">
            <w:pPr>
              <w:jc w:val="center"/>
            </w:pPr>
            <w:r>
              <w:rPr>
                <w:b/>
              </w:rPr>
              <w:t xml:space="preserve">Keynote:  </w:t>
            </w:r>
            <w:r w:rsidR="0089571F">
              <w:rPr>
                <w:b/>
              </w:rPr>
              <w:t>Creativity + Innovation = Change</w:t>
            </w:r>
            <w:r w:rsidR="00AD495D">
              <w:t xml:space="preserve"> – Karen Lee, SEEC</w:t>
            </w:r>
          </w:p>
          <w:p w14:paraId="03F2C2D8" w14:textId="58947A9B" w:rsidR="00FC044E" w:rsidRDefault="00442C6A" w:rsidP="00FC044E">
            <w:pPr>
              <w:jc w:val="center"/>
            </w:pPr>
            <w:r>
              <w:t>Grand Salon/</w:t>
            </w:r>
            <w:r w:rsidR="0089571F">
              <w:t>Versaille</w:t>
            </w:r>
            <w:r>
              <w:t>s</w:t>
            </w:r>
          </w:p>
        </w:tc>
      </w:tr>
      <w:tr w:rsidR="00AD495D" w14:paraId="33C1FC29" w14:textId="078FADF1" w:rsidTr="00F73482">
        <w:tc>
          <w:tcPr>
            <w:tcW w:w="13176" w:type="dxa"/>
            <w:gridSpan w:val="6"/>
            <w:tcBorders>
              <w:bottom w:val="single" w:sz="4" w:space="0" w:color="auto"/>
            </w:tcBorders>
          </w:tcPr>
          <w:p w14:paraId="735E8D54" w14:textId="77777777" w:rsidR="00AD495D" w:rsidRDefault="00AD495D" w:rsidP="000F5DE1">
            <w:pPr>
              <w:jc w:val="center"/>
            </w:pPr>
            <w:r>
              <w:t>10:15</w:t>
            </w:r>
            <w:r w:rsidR="00F969C0">
              <w:t xml:space="preserve"> A.M.</w:t>
            </w:r>
            <w:r w:rsidR="00E363B2">
              <w:t xml:space="preserve"> – 12:00 </w:t>
            </w:r>
            <w:r w:rsidR="00F969C0">
              <w:t>P.M.</w:t>
            </w:r>
          </w:p>
          <w:p w14:paraId="2E10A3BC" w14:textId="547569F4" w:rsidR="00016A95" w:rsidRPr="002D1E5F" w:rsidRDefault="00016A95" w:rsidP="00016A95">
            <w:pPr>
              <w:jc w:val="center"/>
              <w:rPr>
                <w:b/>
              </w:rPr>
            </w:pPr>
            <w:r w:rsidRPr="002D1E5F">
              <w:rPr>
                <w:b/>
              </w:rPr>
              <w:t>Breakout Sessions</w:t>
            </w:r>
          </w:p>
        </w:tc>
      </w:tr>
      <w:tr w:rsidR="00AD495D" w14:paraId="533A30F3" w14:textId="4F662B14" w:rsidTr="001C0168">
        <w:tc>
          <w:tcPr>
            <w:tcW w:w="2363" w:type="dxa"/>
            <w:tcBorders>
              <w:bottom w:val="single" w:sz="4" w:space="0" w:color="auto"/>
            </w:tcBorders>
            <w:shd w:val="clear" w:color="auto" w:fill="CCFFCC"/>
          </w:tcPr>
          <w:p w14:paraId="33F372E8" w14:textId="6C7764B5" w:rsidR="00AD495D" w:rsidRDefault="0089571F" w:rsidP="0045288E">
            <w:r>
              <w:t xml:space="preserve">Organizational Change and Development 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CCFFCC"/>
          </w:tcPr>
          <w:p w14:paraId="1D8C0919" w14:textId="0891E811" w:rsidR="00AD495D" w:rsidRDefault="00AD495D" w:rsidP="0045288E">
            <w:r>
              <w:t>We Ar</w:t>
            </w:r>
            <w:r w:rsidR="0089571F">
              <w:t xml:space="preserve">e All Employment Supporters 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CCFFCC"/>
          </w:tcPr>
          <w:p w14:paraId="20AEAED8" w14:textId="1802ECDD" w:rsidR="00AD495D" w:rsidRDefault="00AD495D" w:rsidP="0045288E">
            <w:r>
              <w:t xml:space="preserve">Job Development &amp; Employer </w:t>
            </w:r>
            <w:r w:rsidR="0089571F">
              <w:t xml:space="preserve">Connection 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CCFFCC"/>
          </w:tcPr>
          <w:p w14:paraId="687658CD" w14:textId="476BFF35" w:rsidR="00000EE3" w:rsidRDefault="00000EE3" w:rsidP="0045288E">
            <w:r>
              <w:t>Change and Technology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CCFFCC"/>
          </w:tcPr>
          <w:p w14:paraId="51BA3CB7" w14:textId="77777777" w:rsidR="00000EE3" w:rsidRDefault="00000EE3" w:rsidP="00000EE3">
            <w:r>
              <w:t xml:space="preserve">Supporting Behavioral Health </w:t>
            </w:r>
          </w:p>
          <w:p w14:paraId="0141C549" w14:textId="109D21BF" w:rsidR="00AD495D" w:rsidRDefault="00AD495D" w:rsidP="0045288E"/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CCFFCC"/>
          </w:tcPr>
          <w:p w14:paraId="1D8F788F" w14:textId="4FFEF7F1" w:rsidR="00AD495D" w:rsidRDefault="00AD495D" w:rsidP="0045288E">
            <w:r>
              <w:t>Relaxation</w:t>
            </w:r>
          </w:p>
        </w:tc>
      </w:tr>
      <w:tr w:rsidR="00AD495D" w14:paraId="7A37D4BF" w14:textId="2410B4B5" w:rsidTr="001C0168">
        <w:tc>
          <w:tcPr>
            <w:tcW w:w="2363" w:type="dxa"/>
            <w:shd w:val="clear" w:color="auto" w:fill="99CCFF"/>
          </w:tcPr>
          <w:p w14:paraId="7A74B34A" w14:textId="2AA05D27" w:rsidR="00AD495D" w:rsidRPr="00EF18CB" w:rsidRDefault="00AD495D" w:rsidP="0089571F">
            <w:r>
              <w:t xml:space="preserve">Versailles Crescent </w:t>
            </w:r>
          </w:p>
        </w:tc>
        <w:tc>
          <w:tcPr>
            <w:tcW w:w="2305" w:type="dxa"/>
            <w:shd w:val="clear" w:color="auto" w:fill="99CCFF"/>
          </w:tcPr>
          <w:p w14:paraId="6A0F2174" w14:textId="11AD4BDE" w:rsidR="00AD495D" w:rsidRPr="00000EE3" w:rsidRDefault="00AD495D" w:rsidP="007F70EB">
            <w:r>
              <w:t>Gladwyne</w:t>
            </w:r>
          </w:p>
        </w:tc>
        <w:tc>
          <w:tcPr>
            <w:tcW w:w="2304" w:type="dxa"/>
            <w:shd w:val="clear" w:color="auto" w:fill="99CCFF"/>
          </w:tcPr>
          <w:p w14:paraId="20861B28" w14:textId="15CCBABD" w:rsidR="00AD495D" w:rsidRPr="00000EE3" w:rsidRDefault="00AD495D" w:rsidP="007F70EB">
            <w:r>
              <w:t>Merion</w:t>
            </w:r>
          </w:p>
        </w:tc>
        <w:tc>
          <w:tcPr>
            <w:tcW w:w="2252" w:type="dxa"/>
            <w:shd w:val="clear" w:color="auto" w:fill="99CCFF"/>
          </w:tcPr>
          <w:p w14:paraId="51A2D6D2" w14:textId="4676E31E" w:rsidR="00AD495D" w:rsidRDefault="00000EE3">
            <w:r>
              <w:t>Haverford</w:t>
            </w:r>
          </w:p>
          <w:p w14:paraId="53CC9443" w14:textId="6A24B1E9" w:rsidR="00AD495D" w:rsidRPr="00B17DF2" w:rsidRDefault="00AD495D" w:rsidP="007F70EB">
            <w:pPr>
              <w:rPr>
                <w:color w:val="FF0000"/>
              </w:rPr>
            </w:pPr>
          </w:p>
        </w:tc>
        <w:tc>
          <w:tcPr>
            <w:tcW w:w="2196" w:type="dxa"/>
            <w:shd w:val="clear" w:color="auto" w:fill="99CCFF"/>
          </w:tcPr>
          <w:p w14:paraId="1BD29F59" w14:textId="59F3DD99" w:rsidR="00AD495D" w:rsidRDefault="00000EE3">
            <w:r>
              <w:t>Villanova -3</w:t>
            </w:r>
          </w:p>
        </w:tc>
        <w:tc>
          <w:tcPr>
            <w:tcW w:w="1756" w:type="dxa"/>
            <w:shd w:val="clear" w:color="auto" w:fill="99CCFF"/>
          </w:tcPr>
          <w:p w14:paraId="2FF1446B" w14:textId="14ADD7A4" w:rsidR="00AD495D" w:rsidRDefault="00A62239" w:rsidP="000D7B7F">
            <w:proofErr w:type="spellStart"/>
            <w:r>
              <w:t>Bala</w:t>
            </w:r>
            <w:proofErr w:type="spellEnd"/>
          </w:p>
        </w:tc>
      </w:tr>
      <w:tr w:rsidR="00AD495D" w14:paraId="07AA735D" w14:textId="55DA8D58" w:rsidTr="00F73482">
        <w:tc>
          <w:tcPr>
            <w:tcW w:w="2363" w:type="dxa"/>
          </w:tcPr>
          <w:p w14:paraId="05BF9500" w14:textId="77777777" w:rsidR="00405C2A" w:rsidRDefault="00AD495D" w:rsidP="001E0C5A">
            <w:r w:rsidRPr="008D59B3">
              <w:rPr>
                <w:b/>
              </w:rPr>
              <w:t>Meaningful Day</w:t>
            </w:r>
            <w:r w:rsidR="001E0C5A">
              <w:rPr>
                <w:b/>
              </w:rPr>
              <w:t>s = Meaningful Lives</w:t>
            </w:r>
            <w:r w:rsidR="00016A95">
              <w:t xml:space="preserve"> </w:t>
            </w:r>
          </w:p>
          <w:p w14:paraId="60D3057A" w14:textId="77777777" w:rsidR="00405C2A" w:rsidRDefault="00405C2A" w:rsidP="001E0C5A"/>
          <w:p w14:paraId="0342F9D0" w14:textId="21C3C891" w:rsidR="00AD495D" w:rsidRDefault="00016A95" w:rsidP="001E0C5A">
            <w:r>
              <w:t>Kare</w:t>
            </w:r>
            <w:r w:rsidR="00CD22E9">
              <w:t>n</w:t>
            </w:r>
            <w:r w:rsidR="00AD495D">
              <w:t xml:space="preserve"> Lee - SEEC</w:t>
            </w:r>
          </w:p>
        </w:tc>
        <w:tc>
          <w:tcPr>
            <w:tcW w:w="2305" w:type="dxa"/>
          </w:tcPr>
          <w:p w14:paraId="0C503038" w14:textId="5FA5784F" w:rsidR="00AD495D" w:rsidRDefault="00AD495D" w:rsidP="003D70D6">
            <w:pPr>
              <w:rPr>
                <w:b/>
              </w:rPr>
            </w:pPr>
            <w:r>
              <w:rPr>
                <w:b/>
              </w:rPr>
              <w:t xml:space="preserve">I’m Not a Job Coach, How Do I Support Employment?  </w:t>
            </w:r>
          </w:p>
          <w:p w14:paraId="0095969C" w14:textId="77777777" w:rsidR="00405C2A" w:rsidRDefault="00405C2A" w:rsidP="006A130F"/>
          <w:p w14:paraId="42CB361D" w14:textId="77777777" w:rsidR="00D85B69" w:rsidRDefault="00D85B69" w:rsidP="006A130F"/>
          <w:p w14:paraId="3B76543A" w14:textId="53307A9A" w:rsidR="00AD495D" w:rsidRDefault="00AD495D" w:rsidP="006A130F">
            <w:bookmarkStart w:id="0" w:name="_GoBack"/>
            <w:bookmarkEnd w:id="0"/>
            <w:r>
              <w:t xml:space="preserve">Andrea </w:t>
            </w:r>
            <w:proofErr w:type="spellStart"/>
            <w:r>
              <w:t>Consigny</w:t>
            </w:r>
            <w:proofErr w:type="spellEnd"/>
            <w:r w:rsidR="00FC044E">
              <w:t xml:space="preserve">, Laura </w:t>
            </w:r>
            <w:proofErr w:type="spellStart"/>
            <w:r w:rsidR="00FC044E">
              <w:t>Parisi</w:t>
            </w:r>
            <w:proofErr w:type="spellEnd"/>
            <w:r>
              <w:t xml:space="preserve"> - SPIN</w:t>
            </w:r>
          </w:p>
        </w:tc>
        <w:tc>
          <w:tcPr>
            <w:tcW w:w="2304" w:type="dxa"/>
          </w:tcPr>
          <w:p w14:paraId="7E8E3B43" w14:textId="77777777" w:rsidR="007C54C6" w:rsidRPr="008D59B3" w:rsidRDefault="007C54C6" w:rsidP="007C54C6">
            <w:pPr>
              <w:rPr>
                <w:b/>
              </w:rPr>
            </w:pPr>
            <w:r w:rsidRPr="008D59B3">
              <w:rPr>
                <w:b/>
              </w:rPr>
              <w:t>Networking</w:t>
            </w:r>
            <w:r>
              <w:rPr>
                <w:b/>
              </w:rPr>
              <w:t>:  Establishing</w:t>
            </w:r>
            <w:proofErr w:type="gramStart"/>
            <w:r>
              <w:rPr>
                <w:b/>
              </w:rPr>
              <w:t>,  Building</w:t>
            </w:r>
            <w:proofErr w:type="gramEnd"/>
            <w:r>
              <w:rPr>
                <w:b/>
              </w:rPr>
              <w:t xml:space="preserve"> and Maintaining Vital</w:t>
            </w:r>
            <w:r w:rsidRPr="008D59B3">
              <w:rPr>
                <w:b/>
              </w:rPr>
              <w:t xml:space="preserve"> Relationships</w:t>
            </w:r>
          </w:p>
          <w:p w14:paraId="0F63B11C" w14:textId="77777777" w:rsidR="007C54C6" w:rsidRDefault="007C54C6" w:rsidP="008D59B3">
            <w:pPr>
              <w:rPr>
                <w:b/>
              </w:rPr>
            </w:pPr>
          </w:p>
          <w:p w14:paraId="791280A9" w14:textId="5FE3BF0F" w:rsidR="00AD495D" w:rsidRDefault="00AD495D" w:rsidP="008D59B3">
            <w:r>
              <w:t xml:space="preserve">Gary </w:t>
            </w:r>
            <w:proofErr w:type="spellStart"/>
            <w:r>
              <w:t>Fedor</w:t>
            </w:r>
            <w:proofErr w:type="spellEnd"/>
            <w:r>
              <w:t xml:space="preserve"> - </w:t>
            </w:r>
            <w:r w:rsidRPr="008D59B3">
              <w:t>Sandler Training</w:t>
            </w:r>
          </w:p>
        </w:tc>
        <w:tc>
          <w:tcPr>
            <w:tcW w:w="2252" w:type="dxa"/>
          </w:tcPr>
          <w:p w14:paraId="3F194FA1" w14:textId="77777777" w:rsidR="00C778E2" w:rsidRDefault="00C778E2" w:rsidP="00C778E2">
            <w:pPr>
              <w:rPr>
                <w:b/>
              </w:rPr>
            </w:pPr>
            <w:r>
              <w:rPr>
                <w:b/>
              </w:rPr>
              <w:t>A Social Media Plan to Reach Your Donors, Volunteers and Customers</w:t>
            </w:r>
          </w:p>
          <w:p w14:paraId="2C9ABE67" w14:textId="77777777" w:rsidR="00000EE3" w:rsidRDefault="00000EE3" w:rsidP="008D59B3"/>
          <w:p w14:paraId="6FB4D0A6" w14:textId="06B55862" w:rsidR="00D85B69" w:rsidRDefault="00D85B69" w:rsidP="008D59B3">
            <w:r>
              <w:t xml:space="preserve">Jennifer </w:t>
            </w:r>
            <w:proofErr w:type="spellStart"/>
            <w:r>
              <w:t>Gardella</w:t>
            </w:r>
            <w:proofErr w:type="spellEnd"/>
            <w:r>
              <w:t xml:space="preserve"> - Your Social Media Hour</w:t>
            </w:r>
          </w:p>
          <w:p w14:paraId="55DED2C6" w14:textId="530D86BD" w:rsidR="00AD495D" w:rsidRDefault="00AD495D" w:rsidP="008D59B3"/>
        </w:tc>
        <w:tc>
          <w:tcPr>
            <w:tcW w:w="2196" w:type="dxa"/>
          </w:tcPr>
          <w:p w14:paraId="576DA6D2" w14:textId="0104B4DA" w:rsidR="00405C2A" w:rsidRDefault="00000EE3" w:rsidP="00682B4D">
            <w:r>
              <w:rPr>
                <w:b/>
              </w:rPr>
              <w:t>Promoting Employment for Individuals with Mental Illness</w:t>
            </w:r>
          </w:p>
          <w:p w14:paraId="03474948" w14:textId="77777777" w:rsidR="00405C2A" w:rsidRDefault="00405C2A" w:rsidP="00682B4D"/>
          <w:p w14:paraId="425144DA" w14:textId="77777777" w:rsidR="00D85B69" w:rsidRDefault="00D85B69" w:rsidP="00682B4D"/>
          <w:p w14:paraId="63211834" w14:textId="48F6E237" w:rsidR="00AD495D" w:rsidRDefault="00D85B69" w:rsidP="00682B4D">
            <w:r w:rsidRPr="008D59B3">
              <w:t xml:space="preserve">Richard Baron </w:t>
            </w:r>
            <w:r>
              <w:t>-</w:t>
            </w:r>
            <w:r w:rsidRPr="008D59B3">
              <w:t>Temple University Collaborative on Community Inclusion</w:t>
            </w:r>
          </w:p>
        </w:tc>
        <w:tc>
          <w:tcPr>
            <w:tcW w:w="1756" w:type="dxa"/>
            <w:shd w:val="clear" w:color="auto" w:fill="CCFFCC"/>
          </w:tcPr>
          <w:p w14:paraId="3C6D45F5" w14:textId="547200BB" w:rsidR="00AD495D" w:rsidRPr="007034F0" w:rsidRDefault="007716BD" w:rsidP="00682B4D">
            <w:pPr>
              <w:rPr>
                <w:b/>
              </w:rPr>
            </w:pPr>
            <w:r>
              <w:rPr>
                <w:b/>
              </w:rPr>
              <w:t>Relaxation Room</w:t>
            </w:r>
          </w:p>
        </w:tc>
      </w:tr>
      <w:tr w:rsidR="00F73482" w14:paraId="2B1AC07D" w14:textId="47218B70" w:rsidTr="00F73482">
        <w:trPr>
          <w:cantSplit/>
        </w:trPr>
        <w:tc>
          <w:tcPr>
            <w:tcW w:w="13176" w:type="dxa"/>
            <w:gridSpan w:val="6"/>
          </w:tcPr>
          <w:p w14:paraId="3492F880" w14:textId="77777777" w:rsidR="009F7D35" w:rsidRDefault="009F7D35" w:rsidP="00037F19">
            <w:pPr>
              <w:jc w:val="center"/>
            </w:pPr>
          </w:p>
          <w:p w14:paraId="60851F9A" w14:textId="77777777" w:rsidR="00887F5C" w:rsidRDefault="00F73482" w:rsidP="00037F19">
            <w:pPr>
              <w:jc w:val="center"/>
            </w:pPr>
            <w:r>
              <w:t>12</w:t>
            </w:r>
            <w:r w:rsidR="00E363B2">
              <w:t>:00 P.M.</w:t>
            </w:r>
            <w:r>
              <w:t>-1:30</w:t>
            </w:r>
            <w:r w:rsidR="00E363B2">
              <w:t xml:space="preserve"> P.M.</w:t>
            </w:r>
            <w:r>
              <w:t xml:space="preserve"> </w:t>
            </w:r>
          </w:p>
          <w:p w14:paraId="6F60A4E5" w14:textId="1810C670" w:rsidR="00F73482" w:rsidRDefault="00F73482" w:rsidP="004575E8">
            <w:pPr>
              <w:jc w:val="center"/>
              <w:rPr>
                <w:b/>
              </w:rPr>
            </w:pPr>
            <w:r w:rsidRPr="00887F5C">
              <w:rPr>
                <w:b/>
              </w:rPr>
              <w:t xml:space="preserve">Lunch &amp; </w:t>
            </w:r>
            <w:r w:rsidR="009F7D35" w:rsidRPr="00887F5C">
              <w:rPr>
                <w:b/>
              </w:rPr>
              <w:t xml:space="preserve">Stories that Matter </w:t>
            </w:r>
          </w:p>
          <w:p w14:paraId="69A2DCA0" w14:textId="01F8406D" w:rsidR="00F73482" w:rsidRDefault="00F73482" w:rsidP="004575E8">
            <w:pPr>
              <w:jc w:val="center"/>
            </w:pPr>
            <w:r>
              <w:t xml:space="preserve">Octavia Green Dream Job Award Presentation </w:t>
            </w:r>
          </w:p>
          <w:p w14:paraId="79C7A148" w14:textId="77777777" w:rsidR="00720497" w:rsidRPr="007C761F" w:rsidRDefault="00720497" w:rsidP="00720497">
            <w:pPr>
              <w:jc w:val="center"/>
            </w:pPr>
            <w:r w:rsidRPr="007C761F">
              <w:t>Versailles</w:t>
            </w:r>
          </w:p>
          <w:p w14:paraId="6CEF33CE" w14:textId="2BCC561D" w:rsidR="00F73482" w:rsidRDefault="00F73482" w:rsidP="00037F19">
            <w:pPr>
              <w:jc w:val="center"/>
            </w:pPr>
          </w:p>
        </w:tc>
      </w:tr>
    </w:tbl>
    <w:p w14:paraId="2FDF10A7" w14:textId="41F5050A" w:rsidR="006659E1" w:rsidRDefault="006659E1">
      <w:pPr>
        <w:rPr>
          <w:sz w:val="12"/>
        </w:rPr>
      </w:pPr>
    </w:p>
    <w:p w14:paraId="34A4FB87" w14:textId="77777777" w:rsidR="00EF18CB" w:rsidRDefault="00EF18CB">
      <w:pPr>
        <w:rPr>
          <w:sz w:val="12"/>
        </w:rPr>
      </w:pPr>
    </w:p>
    <w:p w14:paraId="1140067F" w14:textId="77777777" w:rsidR="00037F19" w:rsidRPr="00037F19" w:rsidRDefault="00037F19">
      <w:pPr>
        <w:rPr>
          <w:sz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  <w:gridCol w:w="2193"/>
      </w:tblGrid>
      <w:tr w:rsidR="00E363B2" w14:paraId="467B2FC3" w14:textId="77777777" w:rsidTr="007904BB">
        <w:trPr>
          <w:cantSplit/>
        </w:trPr>
        <w:tc>
          <w:tcPr>
            <w:tcW w:w="13158" w:type="dxa"/>
            <w:gridSpan w:val="6"/>
            <w:shd w:val="clear" w:color="auto" w:fill="auto"/>
          </w:tcPr>
          <w:p w14:paraId="5F06A2E8" w14:textId="01B5795F" w:rsidR="002D1E5F" w:rsidRDefault="002D1E5F" w:rsidP="00E363B2">
            <w:pPr>
              <w:jc w:val="center"/>
            </w:pPr>
          </w:p>
          <w:p w14:paraId="13230E92" w14:textId="42F2AF3C" w:rsidR="002D1E5F" w:rsidRDefault="002D1E5F" w:rsidP="00E363B2">
            <w:pPr>
              <w:jc w:val="center"/>
              <w:rPr>
                <w:b/>
              </w:rPr>
            </w:pPr>
            <w:r>
              <w:t>1:45 P.M. – 2:45 P.M.</w:t>
            </w:r>
          </w:p>
          <w:p w14:paraId="2FA02619" w14:textId="5DE747B2" w:rsidR="00E363B2" w:rsidRPr="00887F5C" w:rsidRDefault="00E363B2" w:rsidP="00E363B2">
            <w:pPr>
              <w:jc w:val="center"/>
              <w:rPr>
                <w:b/>
              </w:rPr>
            </w:pPr>
            <w:r w:rsidRPr="00887F5C">
              <w:rPr>
                <w:b/>
              </w:rPr>
              <w:t>Policy Update on PA:  Waiver, WIOA, Final Rule and Beyond</w:t>
            </w:r>
          </w:p>
          <w:p w14:paraId="2DE24E6C" w14:textId="77777777" w:rsidR="00E363B2" w:rsidRDefault="00E363B2" w:rsidP="00E363B2">
            <w:pPr>
              <w:jc w:val="center"/>
            </w:pPr>
            <w:r>
              <w:t xml:space="preserve">Nancy </w:t>
            </w:r>
            <w:proofErr w:type="spellStart"/>
            <w:r>
              <w:t>Thaler</w:t>
            </w:r>
            <w:proofErr w:type="spellEnd"/>
          </w:p>
          <w:p w14:paraId="1D77383F" w14:textId="77777777" w:rsidR="00E363B2" w:rsidRDefault="00217B1F" w:rsidP="00E363B2">
            <w:pPr>
              <w:jc w:val="center"/>
            </w:pPr>
            <w:r>
              <w:t>Versailles</w:t>
            </w:r>
          </w:p>
          <w:p w14:paraId="009A9CBA" w14:textId="5E6CE892" w:rsidR="00217B1F" w:rsidRDefault="00217B1F" w:rsidP="00E363B2">
            <w:pPr>
              <w:jc w:val="center"/>
            </w:pPr>
          </w:p>
        </w:tc>
      </w:tr>
      <w:tr w:rsidR="00E363B2" w14:paraId="1BAFF29F" w14:textId="77777777" w:rsidTr="007904BB">
        <w:trPr>
          <w:cantSplit/>
        </w:trPr>
        <w:tc>
          <w:tcPr>
            <w:tcW w:w="13158" w:type="dxa"/>
            <w:gridSpan w:val="6"/>
            <w:shd w:val="clear" w:color="auto" w:fill="auto"/>
          </w:tcPr>
          <w:p w14:paraId="1CA48456" w14:textId="77777777" w:rsidR="002D1E5F" w:rsidRDefault="002D1E5F" w:rsidP="00E363B2">
            <w:pPr>
              <w:jc w:val="center"/>
            </w:pPr>
          </w:p>
          <w:p w14:paraId="7F21A0C8" w14:textId="4822182F" w:rsidR="002D1E5F" w:rsidRDefault="002D1E5F" w:rsidP="00E363B2">
            <w:pPr>
              <w:jc w:val="center"/>
              <w:rPr>
                <w:b/>
              </w:rPr>
            </w:pPr>
            <w:r>
              <w:t>3:00 P.M. – 4:00 P.M.</w:t>
            </w:r>
          </w:p>
          <w:p w14:paraId="05A734CC" w14:textId="77777777" w:rsidR="00E363B2" w:rsidRDefault="00E363B2" w:rsidP="008639AD">
            <w:pPr>
              <w:jc w:val="center"/>
              <w:rPr>
                <w:b/>
              </w:rPr>
            </w:pPr>
            <w:r w:rsidRPr="00887F5C">
              <w:rPr>
                <w:b/>
              </w:rPr>
              <w:t>Breakout Sessions</w:t>
            </w:r>
          </w:p>
          <w:p w14:paraId="275C5184" w14:textId="513F54DB" w:rsidR="008639AD" w:rsidRPr="008639AD" w:rsidRDefault="008639AD" w:rsidP="008639AD">
            <w:pPr>
              <w:jc w:val="center"/>
              <w:rPr>
                <w:b/>
              </w:rPr>
            </w:pPr>
          </w:p>
        </w:tc>
      </w:tr>
      <w:tr w:rsidR="009F7D35" w14:paraId="0A36B6AC" w14:textId="77777777" w:rsidTr="00A62239">
        <w:trPr>
          <w:cantSplit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CCFFCC"/>
          </w:tcPr>
          <w:p w14:paraId="2B98C827" w14:textId="77777777" w:rsidR="009F7D35" w:rsidRDefault="009F7D35" w:rsidP="002D1E5F">
            <w:pPr>
              <w:jc w:val="center"/>
            </w:pPr>
            <w:r>
              <w:t>Provider Practices and</w:t>
            </w:r>
          </w:p>
          <w:p w14:paraId="20156089" w14:textId="1F434375" w:rsidR="009F7D35" w:rsidRDefault="009F7D35" w:rsidP="002D1E5F">
            <w:pPr>
              <w:jc w:val="center"/>
            </w:pPr>
            <w:r>
              <w:t>Org. Change and Development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CCFFCC"/>
          </w:tcPr>
          <w:p w14:paraId="3EC87440" w14:textId="3D5D91D8" w:rsidR="009F7D35" w:rsidRDefault="002D1E5F" w:rsidP="002D1E5F">
            <w:pPr>
              <w:jc w:val="center"/>
            </w:pPr>
            <w:r>
              <w:t>Policy and Funding</w:t>
            </w:r>
          </w:p>
          <w:p w14:paraId="6F252B6D" w14:textId="41BD3B35" w:rsidR="009F7D35" w:rsidRDefault="009F7D35" w:rsidP="00E91009"/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CCFFCC"/>
          </w:tcPr>
          <w:p w14:paraId="197ECCE0" w14:textId="5DFFE769" w:rsidR="009F7D35" w:rsidRDefault="002D1E5F" w:rsidP="002D1E5F">
            <w:pPr>
              <w:jc w:val="center"/>
            </w:pPr>
            <w:r>
              <w:t>Transition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CCFFCC"/>
          </w:tcPr>
          <w:p w14:paraId="2F3B517D" w14:textId="095D5E86" w:rsidR="009F7D35" w:rsidRDefault="009F7D35" w:rsidP="002D1E5F">
            <w:pPr>
              <w:jc w:val="center"/>
            </w:pPr>
            <w:r>
              <w:t>Job Develo</w:t>
            </w:r>
            <w:r w:rsidR="002D1E5F">
              <w:t>pment &amp; Customized Supports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CCFFCC"/>
          </w:tcPr>
          <w:p w14:paraId="11B1F06B" w14:textId="5E080638" w:rsidR="009F7D35" w:rsidRDefault="009F7D35" w:rsidP="002D1E5F">
            <w:pPr>
              <w:jc w:val="center"/>
            </w:pPr>
            <w:r>
              <w:t>Self Advocate &amp; Family Perspectives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CCFFCC"/>
          </w:tcPr>
          <w:p w14:paraId="726101B3" w14:textId="2C38A6F7" w:rsidR="009F7D35" w:rsidRDefault="009F7D35" w:rsidP="00B0205F">
            <w:pPr>
              <w:jc w:val="center"/>
            </w:pPr>
            <w:r>
              <w:t>Relaxation Room</w:t>
            </w:r>
          </w:p>
        </w:tc>
      </w:tr>
      <w:tr w:rsidR="00A62239" w14:paraId="39F1683D" w14:textId="77777777" w:rsidTr="00A62239">
        <w:trPr>
          <w:cantSplit/>
        </w:trPr>
        <w:tc>
          <w:tcPr>
            <w:tcW w:w="2193" w:type="dxa"/>
            <w:shd w:val="clear" w:color="auto" w:fill="99CCFF"/>
          </w:tcPr>
          <w:p w14:paraId="081EB1DE" w14:textId="7D38BA28" w:rsidR="00A62239" w:rsidRDefault="00A62239" w:rsidP="00A62239">
            <w:pPr>
              <w:jc w:val="center"/>
            </w:pPr>
            <w:r>
              <w:t>Versailles</w:t>
            </w:r>
          </w:p>
        </w:tc>
        <w:tc>
          <w:tcPr>
            <w:tcW w:w="2193" w:type="dxa"/>
            <w:shd w:val="clear" w:color="auto" w:fill="99CCFF"/>
          </w:tcPr>
          <w:p w14:paraId="1C9A3E3C" w14:textId="044A941C" w:rsidR="00A62239" w:rsidRDefault="00A62239" w:rsidP="00A62239">
            <w:pPr>
              <w:jc w:val="center"/>
            </w:pPr>
            <w:r>
              <w:t>Merion</w:t>
            </w:r>
          </w:p>
        </w:tc>
        <w:tc>
          <w:tcPr>
            <w:tcW w:w="2193" w:type="dxa"/>
            <w:shd w:val="clear" w:color="auto" w:fill="99CCFF"/>
          </w:tcPr>
          <w:p w14:paraId="64523A31" w14:textId="3C20A826" w:rsidR="00A62239" w:rsidRDefault="00A62239" w:rsidP="00A62239">
            <w:pPr>
              <w:jc w:val="center"/>
            </w:pPr>
            <w:r>
              <w:t>Gladwyne</w:t>
            </w:r>
          </w:p>
        </w:tc>
        <w:tc>
          <w:tcPr>
            <w:tcW w:w="2193" w:type="dxa"/>
            <w:shd w:val="clear" w:color="auto" w:fill="99CCFF"/>
          </w:tcPr>
          <w:p w14:paraId="418F650F" w14:textId="4BDF9990" w:rsidR="00A62239" w:rsidRDefault="00A62239" w:rsidP="00A62239">
            <w:pPr>
              <w:jc w:val="center"/>
            </w:pPr>
            <w:r>
              <w:t>Haverford</w:t>
            </w:r>
          </w:p>
        </w:tc>
        <w:tc>
          <w:tcPr>
            <w:tcW w:w="2193" w:type="dxa"/>
            <w:shd w:val="clear" w:color="auto" w:fill="99CCFF"/>
          </w:tcPr>
          <w:p w14:paraId="3524C292" w14:textId="6135F7C9" w:rsidR="00A62239" w:rsidRDefault="00A62239" w:rsidP="00E91009">
            <w:r>
              <w:t>Villanova 3</w:t>
            </w:r>
            <w:r w:rsidRPr="00A62239">
              <w:rPr>
                <w:vertAlign w:val="superscript"/>
              </w:rPr>
              <w:t>rd</w:t>
            </w:r>
            <w:r>
              <w:t xml:space="preserve"> fl.</w:t>
            </w:r>
          </w:p>
        </w:tc>
        <w:tc>
          <w:tcPr>
            <w:tcW w:w="2193" w:type="dxa"/>
            <w:shd w:val="clear" w:color="auto" w:fill="99CCFF"/>
          </w:tcPr>
          <w:p w14:paraId="5E4937E0" w14:textId="6E6FC5D7" w:rsidR="00A62239" w:rsidRDefault="00A62239" w:rsidP="00A62239">
            <w:pPr>
              <w:jc w:val="center"/>
            </w:pPr>
            <w:proofErr w:type="spellStart"/>
            <w:r>
              <w:t>Bala</w:t>
            </w:r>
            <w:proofErr w:type="spellEnd"/>
          </w:p>
        </w:tc>
      </w:tr>
      <w:tr w:rsidR="009F7D35" w14:paraId="325F2338" w14:textId="77777777" w:rsidTr="009F7D35">
        <w:trPr>
          <w:cantSplit/>
        </w:trPr>
        <w:tc>
          <w:tcPr>
            <w:tcW w:w="2193" w:type="dxa"/>
          </w:tcPr>
          <w:p w14:paraId="6F61F0FA" w14:textId="77777777" w:rsidR="009F7D35" w:rsidRDefault="009F7D35" w:rsidP="00E91009"/>
          <w:p w14:paraId="3D16D31E" w14:textId="77777777" w:rsidR="00A62239" w:rsidRDefault="009F7D35" w:rsidP="00E91009">
            <w:pPr>
              <w:rPr>
                <w:b/>
              </w:rPr>
            </w:pPr>
            <w:r w:rsidRPr="00B5129E">
              <w:rPr>
                <w:b/>
              </w:rPr>
              <w:t xml:space="preserve">Follow in Our Footsteps:  Employment First at </w:t>
            </w:r>
            <w:proofErr w:type="spellStart"/>
            <w:r w:rsidRPr="00B5129E">
              <w:rPr>
                <w:b/>
              </w:rPr>
              <w:t>KenCrest</w:t>
            </w:r>
            <w:proofErr w:type="spellEnd"/>
          </w:p>
          <w:p w14:paraId="4169A522" w14:textId="77777777" w:rsidR="00A62239" w:rsidRDefault="00A62239" w:rsidP="00E91009">
            <w:pPr>
              <w:rPr>
                <w:b/>
              </w:rPr>
            </w:pPr>
          </w:p>
          <w:p w14:paraId="080795C3" w14:textId="0CF0E96A" w:rsidR="009F7D35" w:rsidRPr="00A62239" w:rsidRDefault="009F7D35" w:rsidP="00E91009">
            <w:pPr>
              <w:rPr>
                <w:b/>
              </w:rPr>
            </w:pPr>
            <w:r w:rsidRPr="00F73482">
              <w:t xml:space="preserve">Allison </w:t>
            </w:r>
            <w:proofErr w:type="spellStart"/>
            <w:r w:rsidRPr="00F73482">
              <w:t>Smale</w:t>
            </w:r>
            <w:proofErr w:type="spellEnd"/>
            <w:r>
              <w:t xml:space="preserve">, Lisa </w:t>
            </w:r>
            <w:proofErr w:type="spellStart"/>
            <w:r>
              <w:t>Harner</w:t>
            </w:r>
            <w:proofErr w:type="spellEnd"/>
            <w:r>
              <w:t xml:space="preserve">, Stephanie Garrett - </w:t>
            </w:r>
            <w:proofErr w:type="spellStart"/>
            <w:r>
              <w:t>KenCrest</w:t>
            </w:r>
            <w:proofErr w:type="spellEnd"/>
          </w:p>
          <w:p w14:paraId="59733796" w14:textId="77777777" w:rsidR="009F7D35" w:rsidRDefault="009F7D35" w:rsidP="00F73482"/>
        </w:tc>
        <w:tc>
          <w:tcPr>
            <w:tcW w:w="2193" w:type="dxa"/>
          </w:tcPr>
          <w:p w14:paraId="0CBCBBEC" w14:textId="77777777" w:rsidR="009F7D35" w:rsidRDefault="009F7D35" w:rsidP="00E91009"/>
          <w:p w14:paraId="113735BE" w14:textId="77777777" w:rsidR="00A62239" w:rsidRDefault="009F7D35" w:rsidP="00603941">
            <w:pPr>
              <w:rPr>
                <w:b/>
              </w:rPr>
            </w:pPr>
            <w:r w:rsidRPr="00B5129E">
              <w:rPr>
                <w:b/>
              </w:rPr>
              <w:t>Pennsylvania Able Program</w:t>
            </w:r>
          </w:p>
          <w:p w14:paraId="6780F462" w14:textId="77777777" w:rsidR="00A62239" w:rsidRDefault="00A62239" w:rsidP="00603941">
            <w:pPr>
              <w:rPr>
                <w:b/>
              </w:rPr>
            </w:pPr>
          </w:p>
          <w:p w14:paraId="031D1679" w14:textId="592C5454" w:rsidR="009F7D35" w:rsidRPr="00471B52" w:rsidRDefault="009F7D35" w:rsidP="00603941">
            <w:r>
              <w:t xml:space="preserve">Ryan </w:t>
            </w:r>
            <w:proofErr w:type="spellStart"/>
            <w:r>
              <w:t>Buxon</w:t>
            </w:r>
            <w:proofErr w:type="spellEnd"/>
            <w:r>
              <w:t>-Bureau of Savings Programs, PA Treasury</w:t>
            </w:r>
          </w:p>
        </w:tc>
        <w:tc>
          <w:tcPr>
            <w:tcW w:w="2193" w:type="dxa"/>
          </w:tcPr>
          <w:p w14:paraId="5FFD043C" w14:textId="77777777" w:rsidR="009F7D35" w:rsidRDefault="009F7D35" w:rsidP="00E91009"/>
          <w:p w14:paraId="14ABF69B" w14:textId="77777777" w:rsidR="00A62239" w:rsidRDefault="009F7D35" w:rsidP="00E91009">
            <w:r w:rsidRPr="00B5129E">
              <w:rPr>
                <w:b/>
              </w:rPr>
              <w:t>Make it Work</w:t>
            </w:r>
            <w:r>
              <w:t xml:space="preserve"> </w:t>
            </w:r>
          </w:p>
          <w:p w14:paraId="0764000C" w14:textId="77777777" w:rsidR="00A62239" w:rsidRDefault="00A62239" w:rsidP="00E91009"/>
          <w:p w14:paraId="440A3840" w14:textId="242054DA" w:rsidR="009F7D35" w:rsidRDefault="009F7D35" w:rsidP="00E91009">
            <w:r w:rsidRPr="00B5129E">
              <w:t xml:space="preserve">Cathy Grow </w:t>
            </w:r>
            <w:r>
              <w:t xml:space="preserve"> -Warrior Run High School</w:t>
            </w:r>
          </w:p>
          <w:p w14:paraId="78DAA2B1" w14:textId="77777777" w:rsidR="009F7D35" w:rsidRDefault="009F7D35" w:rsidP="00E91009"/>
        </w:tc>
        <w:tc>
          <w:tcPr>
            <w:tcW w:w="2193" w:type="dxa"/>
          </w:tcPr>
          <w:p w14:paraId="02C2E3E6" w14:textId="77777777" w:rsidR="009F7D35" w:rsidRDefault="009F7D35" w:rsidP="00E91009"/>
          <w:p w14:paraId="4E75A38C" w14:textId="77777777" w:rsidR="00A62239" w:rsidRDefault="009F7D35" w:rsidP="002E280A">
            <w:pPr>
              <w:rPr>
                <w:b/>
              </w:rPr>
            </w:pPr>
            <w:r w:rsidRPr="002E280A">
              <w:rPr>
                <w:b/>
              </w:rPr>
              <w:t xml:space="preserve">Career </w:t>
            </w:r>
            <w:proofErr w:type="gramStart"/>
            <w:r w:rsidRPr="002E280A">
              <w:rPr>
                <w:b/>
              </w:rPr>
              <w:t>Link :</w:t>
            </w:r>
            <w:proofErr w:type="gramEnd"/>
            <w:r w:rsidRPr="002E280A">
              <w:rPr>
                <w:b/>
              </w:rPr>
              <w:t xml:space="preserve">  Serving People of ALL Abilitie</w:t>
            </w:r>
            <w:r w:rsidR="00A62239">
              <w:rPr>
                <w:b/>
              </w:rPr>
              <w:t xml:space="preserve">s </w:t>
            </w:r>
          </w:p>
          <w:p w14:paraId="13CE8EDF" w14:textId="77777777" w:rsidR="00A62239" w:rsidRDefault="00A62239" w:rsidP="002E280A"/>
          <w:p w14:paraId="25E7ABCA" w14:textId="0DEB14B3" w:rsidR="009F7D35" w:rsidRDefault="00A62239" w:rsidP="002E280A">
            <w:r w:rsidRPr="00A62239">
              <w:t>J</w:t>
            </w:r>
            <w:r w:rsidR="009F7D35">
              <w:t xml:space="preserve">oe </w:t>
            </w:r>
            <w:proofErr w:type="spellStart"/>
            <w:r w:rsidR="009F7D35">
              <w:t>Cippolla</w:t>
            </w:r>
            <w:proofErr w:type="spellEnd"/>
            <w:r w:rsidR="009F7D35">
              <w:t xml:space="preserve">, Chris </w:t>
            </w:r>
            <w:proofErr w:type="spellStart"/>
            <w:r w:rsidR="009F7D35">
              <w:t>Bellias</w:t>
            </w:r>
            <w:proofErr w:type="spellEnd"/>
            <w:r w:rsidR="009F7D35">
              <w:t>, Nicki Woods - JEVS</w:t>
            </w:r>
          </w:p>
          <w:p w14:paraId="62CC79FF" w14:textId="29521897" w:rsidR="009F7D35" w:rsidRDefault="009F7D35" w:rsidP="00E91009"/>
        </w:tc>
        <w:tc>
          <w:tcPr>
            <w:tcW w:w="2193" w:type="dxa"/>
          </w:tcPr>
          <w:p w14:paraId="010C3283" w14:textId="77777777" w:rsidR="009F7D35" w:rsidRDefault="009F7D35" w:rsidP="00E91009"/>
          <w:p w14:paraId="40BEA59E" w14:textId="77777777" w:rsidR="00A62239" w:rsidRDefault="009F7D35" w:rsidP="009F7D35">
            <w:r w:rsidRPr="002E280A">
              <w:rPr>
                <w:b/>
              </w:rPr>
              <w:t>Mid-Atlantic Perspective on APSE</w:t>
            </w:r>
          </w:p>
          <w:p w14:paraId="764BAECA" w14:textId="77777777" w:rsidR="00A62239" w:rsidRDefault="00A62239" w:rsidP="009F7D35"/>
          <w:p w14:paraId="7338C790" w14:textId="6CE477A3" w:rsidR="009F7D35" w:rsidRDefault="009F7D35" w:rsidP="009F7D35">
            <w:r>
              <w:t xml:space="preserve">Julia </w:t>
            </w:r>
            <w:proofErr w:type="spellStart"/>
            <w:r>
              <w:t>Barol</w:t>
            </w:r>
            <w:proofErr w:type="spellEnd"/>
            <w:r>
              <w:t>, Transition Consults, Wesley Anderson, ARC of</w:t>
            </w:r>
            <w:r w:rsidR="00FE6773">
              <w:t xml:space="preserve"> NJ, Amy Watts, </w:t>
            </w:r>
            <w:proofErr w:type="spellStart"/>
            <w:r w:rsidR="00FE6773">
              <w:t>Neighbours</w:t>
            </w:r>
            <w:proofErr w:type="spellEnd"/>
            <w:r w:rsidR="00FE6773">
              <w:t xml:space="preserve"> Inc.</w:t>
            </w:r>
            <w:r>
              <w:t>- NJ APSE</w:t>
            </w:r>
          </w:p>
        </w:tc>
        <w:tc>
          <w:tcPr>
            <w:tcW w:w="2193" w:type="dxa"/>
            <w:shd w:val="clear" w:color="auto" w:fill="CCFFCC"/>
          </w:tcPr>
          <w:p w14:paraId="029DCFAC" w14:textId="77777777" w:rsidR="009F7D35" w:rsidRDefault="009F7D35" w:rsidP="00E91009">
            <w:pPr>
              <w:rPr>
                <w:b/>
              </w:rPr>
            </w:pPr>
          </w:p>
          <w:p w14:paraId="644CDF83" w14:textId="3F13A760" w:rsidR="009F7D35" w:rsidRPr="007716BD" w:rsidRDefault="009F7D35" w:rsidP="00E91009">
            <w:pPr>
              <w:rPr>
                <w:b/>
              </w:rPr>
            </w:pPr>
            <w:r w:rsidRPr="007716BD">
              <w:rPr>
                <w:b/>
              </w:rPr>
              <w:t>Relaxation Room</w:t>
            </w:r>
          </w:p>
        </w:tc>
      </w:tr>
    </w:tbl>
    <w:p w14:paraId="3EEDB1FA" w14:textId="77777777" w:rsidR="0003212D" w:rsidRDefault="0003212D" w:rsidP="0003212D"/>
    <w:p w14:paraId="5C06E796" w14:textId="1BB99E60" w:rsidR="008F1B47" w:rsidRDefault="008F1B47"/>
    <w:sectPr w:rsidR="008F1B47" w:rsidSect="00F146CC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55DBD" w14:textId="77777777" w:rsidR="002D1E5F" w:rsidRDefault="002D1E5F" w:rsidP="00305864">
      <w:r>
        <w:separator/>
      </w:r>
    </w:p>
  </w:endnote>
  <w:endnote w:type="continuationSeparator" w:id="0">
    <w:p w14:paraId="65CDD744" w14:textId="77777777" w:rsidR="002D1E5F" w:rsidRDefault="002D1E5F" w:rsidP="0030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60D0F" w14:textId="11199936" w:rsidR="002D1E5F" w:rsidRDefault="002D1E5F" w:rsidP="00305864">
    <w:r>
      <w:t xml:space="preserve">* There will be photos and video taken during this two-day event.  If you prefer not to be photographed or filmed, please </w:t>
    </w:r>
    <w:r w:rsidR="005B618E">
      <w:t>notify the registration desk</w:t>
    </w:r>
    <w:r>
      <w:t>.  Thank you.</w:t>
    </w:r>
  </w:p>
  <w:p w14:paraId="68D9B00A" w14:textId="77777777" w:rsidR="002D1E5F" w:rsidRDefault="002D1E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CE8AB" w14:textId="77777777" w:rsidR="002D1E5F" w:rsidRDefault="002D1E5F" w:rsidP="00305864">
      <w:r>
        <w:separator/>
      </w:r>
    </w:p>
  </w:footnote>
  <w:footnote w:type="continuationSeparator" w:id="0">
    <w:p w14:paraId="783215B7" w14:textId="77777777" w:rsidR="002D1E5F" w:rsidRDefault="002D1E5F" w:rsidP="0030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30A3"/>
    <w:multiLevelType w:val="hybridMultilevel"/>
    <w:tmpl w:val="52C2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E130E"/>
    <w:multiLevelType w:val="hybridMultilevel"/>
    <w:tmpl w:val="2A36E098"/>
    <w:lvl w:ilvl="0" w:tplc="38F0D0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E1"/>
    <w:rsid w:val="00000EE3"/>
    <w:rsid w:val="000014FD"/>
    <w:rsid w:val="00001FBD"/>
    <w:rsid w:val="00004FE7"/>
    <w:rsid w:val="000125A5"/>
    <w:rsid w:val="00016A95"/>
    <w:rsid w:val="0003212D"/>
    <w:rsid w:val="0003652C"/>
    <w:rsid w:val="00036D9E"/>
    <w:rsid w:val="00037F19"/>
    <w:rsid w:val="00040D6B"/>
    <w:rsid w:val="00044A00"/>
    <w:rsid w:val="00044F02"/>
    <w:rsid w:val="000460A6"/>
    <w:rsid w:val="0006063E"/>
    <w:rsid w:val="00074483"/>
    <w:rsid w:val="00076DE2"/>
    <w:rsid w:val="000A2230"/>
    <w:rsid w:val="000A6987"/>
    <w:rsid w:val="000B3843"/>
    <w:rsid w:val="000C2038"/>
    <w:rsid w:val="000D7B7F"/>
    <w:rsid w:val="000F30B0"/>
    <w:rsid w:val="000F5DE1"/>
    <w:rsid w:val="0010275B"/>
    <w:rsid w:val="00103E65"/>
    <w:rsid w:val="00107BD2"/>
    <w:rsid w:val="00112677"/>
    <w:rsid w:val="0013011C"/>
    <w:rsid w:val="00134206"/>
    <w:rsid w:val="001345C2"/>
    <w:rsid w:val="00134AC2"/>
    <w:rsid w:val="001356C3"/>
    <w:rsid w:val="00137BF8"/>
    <w:rsid w:val="0014077F"/>
    <w:rsid w:val="0015477D"/>
    <w:rsid w:val="00165A0E"/>
    <w:rsid w:val="00166441"/>
    <w:rsid w:val="00195E4B"/>
    <w:rsid w:val="001A78BB"/>
    <w:rsid w:val="001B0EF5"/>
    <w:rsid w:val="001C0168"/>
    <w:rsid w:val="001C03F5"/>
    <w:rsid w:val="001E0C5A"/>
    <w:rsid w:val="001E7036"/>
    <w:rsid w:val="001F7FE1"/>
    <w:rsid w:val="00201989"/>
    <w:rsid w:val="00203801"/>
    <w:rsid w:val="002160F6"/>
    <w:rsid w:val="00217B1F"/>
    <w:rsid w:val="002225CF"/>
    <w:rsid w:val="00246BD3"/>
    <w:rsid w:val="002667C0"/>
    <w:rsid w:val="002834D5"/>
    <w:rsid w:val="00291591"/>
    <w:rsid w:val="002A144B"/>
    <w:rsid w:val="002A1897"/>
    <w:rsid w:val="002C2C75"/>
    <w:rsid w:val="002C420E"/>
    <w:rsid w:val="002C7394"/>
    <w:rsid w:val="002D0935"/>
    <w:rsid w:val="002D1E5F"/>
    <w:rsid w:val="002E280A"/>
    <w:rsid w:val="002E3DF7"/>
    <w:rsid w:val="002F557E"/>
    <w:rsid w:val="00302939"/>
    <w:rsid w:val="00303383"/>
    <w:rsid w:val="0030512C"/>
    <w:rsid w:val="00305864"/>
    <w:rsid w:val="00315AC2"/>
    <w:rsid w:val="00330A6D"/>
    <w:rsid w:val="00332E74"/>
    <w:rsid w:val="0033464D"/>
    <w:rsid w:val="00334811"/>
    <w:rsid w:val="00335387"/>
    <w:rsid w:val="0035019F"/>
    <w:rsid w:val="00363210"/>
    <w:rsid w:val="00365B2D"/>
    <w:rsid w:val="00376EC4"/>
    <w:rsid w:val="00380BB6"/>
    <w:rsid w:val="00381EAD"/>
    <w:rsid w:val="003C0878"/>
    <w:rsid w:val="003D70D6"/>
    <w:rsid w:val="003F6ED5"/>
    <w:rsid w:val="004036CF"/>
    <w:rsid w:val="00405C2A"/>
    <w:rsid w:val="00406DFA"/>
    <w:rsid w:val="00412EBD"/>
    <w:rsid w:val="004147FE"/>
    <w:rsid w:val="0041512E"/>
    <w:rsid w:val="00432AAC"/>
    <w:rsid w:val="00442C6A"/>
    <w:rsid w:val="00446647"/>
    <w:rsid w:val="0044697A"/>
    <w:rsid w:val="0045288E"/>
    <w:rsid w:val="004575E8"/>
    <w:rsid w:val="00471B52"/>
    <w:rsid w:val="00476F2D"/>
    <w:rsid w:val="00480FF0"/>
    <w:rsid w:val="00483B14"/>
    <w:rsid w:val="00484E9D"/>
    <w:rsid w:val="004B08F4"/>
    <w:rsid w:val="004C17E1"/>
    <w:rsid w:val="00547873"/>
    <w:rsid w:val="00551471"/>
    <w:rsid w:val="00551769"/>
    <w:rsid w:val="00564670"/>
    <w:rsid w:val="00564D07"/>
    <w:rsid w:val="00572937"/>
    <w:rsid w:val="005738C9"/>
    <w:rsid w:val="00595057"/>
    <w:rsid w:val="005A22A8"/>
    <w:rsid w:val="005A5ADA"/>
    <w:rsid w:val="005A6D2C"/>
    <w:rsid w:val="005B618E"/>
    <w:rsid w:val="005C0DCC"/>
    <w:rsid w:val="005C43BA"/>
    <w:rsid w:val="005C6A42"/>
    <w:rsid w:val="005C6FC0"/>
    <w:rsid w:val="0060115B"/>
    <w:rsid w:val="00603941"/>
    <w:rsid w:val="00612728"/>
    <w:rsid w:val="006203BF"/>
    <w:rsid w:val="00626367"/>
    <w:rsid w:val="00632FF5"/>
    <w:rsid w:val="00660C31"/>
    <w:rsid w:val="00662CEF"/>
    <w:rsid w:val="00664CF5"/>
    <w:rsid w:val="006659E1"/>
    <w:rsid w:val="006818E2"/>
    <w:rsid w:val="00682B4D"/>
    <w:rsid w:val="00687597"/>
    <w:rsid w:val="00691615"/>
    <w:rsid w:val="006949FB"/>
    <w:rsid w:val="006A130F"/>
    <w:rsid w:val="006A6682"/>
    <w:rsid w:val="006C644F"/>
    <w:rsid w:val="006D12C0"/>
    <w:rsid w:val="006D6BF3"/>
    <w:rsid w:val="006E2C23"/>
    <w:rsid w:val="006E3446"/>
    <w:rsid w:val="006F1A7A"/>
    <w:rsid w:val="006F2919"/>
    <w:rsid w:val="006F3B07"/>
    <w:rsid w:val="006F47CD"/>
    <w:rsid w:val="00701FD8"/>
    <w:rsid w:val="007034F0"/>
    <w:rsid w:val="0071547B"/>
    <w:rsid w:val="00720497"/>
    <w:rsid w:val="00727431"/>
    <w:rsid w:val="00734697"/>
    <w:rsid w:val="00743B45"/>
    <w:rsid w:val="00751073"/>
    <w:rsid w:val="00753658"/>
    <w:rsid w:val="007716BD"/>
    <w:rsid w:val="00780F1A"/>
    <w:rsid w:val="007853CF"/>
    <w:rsid w:val="007875C3"/>
    <w:rsid w:val="007904BB"/>
    <w:rsid w:val="007B44E3"/>
    <w:rsid w:val="007B4EB2"/>
    <w:rsid w:val="007C1341"/>
    <w:rsid w:val="007C54C6"/>
    <w:rsid w:val="007C761F"/>
    <w:rsid w:val="007D78C7"/>
    <w:rsid w:val="007E2B9C"/>
    <w:rsid w:val="007E37AA"/>
    <w:rsid w:val="007F5A35"/>
    <w:rsid w:val="007F70EB"/>
    <w:rsid w:val="00817BB6"/>
    <w:rsid w:val="008222AB"/>
    <w:rsid w:val="0082512C"/>
    <w:rsid w:val="00831552"/>
    <w:rsid w:val="008564F4"/>
    <w:rsid w:val="008639AD"/>
    <w:rsid w:val="008648BB"/>
    <w:rsid w:val="00866D2A"/>
    <w:rsid w:val="008724FD"/>
    <w:rsid w:val="008778E6"/>
    <w:rsid w:val="008813A6"/>
    <w:rsid w:val="0088238A"/>
    <w:rsid w:val="00887F5C"/>
    <w:rsid w:val="00894DD1"/>
    <w:rsid w:val="0089571F"/>
    <w:rsid w:val="008A4FB2"/>
    <w:rsid w:val="008D0F11"/>
    <w:rsid w:val="008D59B3"/>
    <w:rsid w:val="008E109B"/>
    <w:rsid w:val="008E4EA0"/>
    <w:rsid w:val="008E67B5"/>
    <w:rsid w:val="008F1B47"/>
    <w:rsid w:val="008F383B"/>
    <w:rsid w:val="008F5F83"/>
    <w:rsid w:val="0091591B"/>
    <w:rsid w:val="009165E2"/>
    <w:rsid w:val="00932E06"/>
    <w:rsid w:val="00943487"/>
    <w:rsid w:val="00946D34"/>
    <w:rsid w:val="00961564"/>
    <w:rsid w:val="0096389C"/>
    <w:rsid w:val="00971938"/>
    <w:rsid w:val="00975334"/>
    <w:rsid w:val="009825F0"/>
    <w:rsid w:val="0098435E"/>
    <w:rsid w:val="00986189"/>
    <w:rsid w:val="00987CFA"/>
    <w:rsid w:val="00994A8A"/>
    <w:rsid w:val="009A7BD0"/>
    <w:rsid w:val="009B6EBE"/>
    <w:rsid w:val="009D7E9C"/>
    <w:rsid w:val="009F135B"/>
    <w:rsid w:val="009F7D35"/>
    <w:rsid w:val="00A000FB"/>
    <w:rsid w:val="00A01324"/>
    <w:rsid w:val="00A114A7"/>
    <w:rsid w:val="00A16205"/>
    <w:rsid w:val="00A23A9F"/>
    <w:rsid w:val="00A27427"/>
    <w:rsid w:val="00A31F12"/>
    <w:rsid w:val="00A32E88"/>
    <w:rsid w:val="00A56FC8"/>
    <w:rsid w:val="00A614D6"/>
    <w:rsid w:val="00A62239"/>
    <w:rsid w:val="00A64634"/>
    <w:rsid w:val="00A6524A"/>
    <w:rsid w:val="00A72981"/>
    <w:rsid w:val="00A93A26"/>
    <w:rsid w:val="00AA4A4B"/>
    <w:rsid w:val="00AB35F4"/>
    <w:rsid w:val="00AB5E99"/>
    <w:rsid w:val="00AD204B"/>
    <w:rsid w:val="00AD495D"/>
    <w:rsid w:val="00AE70A3"/>
    <w:rsid w:val="00AF0ED7"/>
    <w:rsid w:val="00B0205F"/>
    <w:rsid w:val="00B166CA"/>
    <w:rsid w:val="00B17DF2"/>
    <w:rsid w:val="00B24928"/>
    <w:rsid w:val="00B24B6D"/>
    <w:rsid w:val="00B302AB"/>
    <w:rsid w:val="00B43A4B"/>
    <w:rsid w:val="00B43F3B"/>
    <w:rsid w:val="00B5129E"/>
    <w:rsid w:val="00B53972"/>
    <w:rsid w:val="00B70DEE"/>
    <w:rsid w:val="00B83244"/>
    <w:rsid w:val="00B8474C"/>
    <w:rsid w:val="00B93AAA"/>
    <w:rsid w:val="00BA0571"/>
    <w:rsid w:val="00BA5613"/>
    <w:rsid w:val="00BC2151"/>
    <w:rsid w:val="00BC77A8"/>
    <w:rsid w:val="00BD0927"/>
    <w:rsid w:val="00BE7C12"/>
    <w:rsid w:val="00BF1771"/>
    <w:rsid w:val="00BF528B"/>
    <w:rsid w:val="00C02695"/>
    <w:rsid w:val="00C040AE"/>
    <w:rsid w:val="00C05262"/>
    <w:rsid w:val="00C07FB9"/>
    <w:rsid w:val="00C17F8A"/>
    <w:rsid w:val="00C21429"/>
    <w:rsid w:val="00C23DEA"/>
    <w:rsid w:val="00C31FDC"/>
    <w:rsid w:val="00C431D3"/>
    <w:rsid w:val="00C619DE"/>
    <w:rsid w:val="00C63326"/>
    <w:rsid w:val="00C73FE7"/>
    <w:rsid w:val="00C778E2"/>
    <w:rsid w:val="00C86869"/>
    <w:rsid w:val="00C91A04"/>
    <w:rsid w:val="00CB0FBC"/>
    <w:rsid w:val="00CB3D39"/>
    <w:rsid w:val="00CC0FFE"/>
    <w:rsid w:val="00CD22E9"/>
    <w:rsid w:val="00CD3038"/>
    <w:rsid w:val="00CD6C78"/>
    <w:rsid w:val="00D016C5"/>
    <w:rsid w:val="00D11CBE"/>
    <w:rsid w:val="00D13620"/>
    <w:rsid w:val="00D14B72"/>
    <w:rsid w:val="00D17CC5"/>
    <w:rsid w:val="00D267C9"/>
    <w:rsid w:val="00D50734"/>
    <w:rsid w:val="00D742BD"/>
    <w:rsid w:val="00D85B69"/>
    <w:rsid w:val="00D9128F"/>
    <w:rsid w:val="00D961D5"/>
    <w:rsid w:val="00DA657E"/>
    <w:rsid w:val="00DB00F8"/>
    <w:rsid w:val="00DB25D0"/>
    <w:rsid w:val="00DB5134"/>
    <w:rsid w:val="00DD51E5"/>
    <w:rsid w:val="00DF564D"/>
    <w:rsid w:val="00DF7B6B"/>
    <w:rsid w:val="00E1034E"/>
    <w:rsid w:val="00E20EEC"/>
    <w:rsid w:val="00E22A86"/>
    <w:rsid w:val="00E320F9"/>
    <w:rsid w:val="00E363B2"/>
    <w:rsid w:val="00E422B7"/>
    <w:rsid w:val="00E4561D"/>
    <w:rsid w:val="00E45C8C"/>
    <w:rsid w:val="00E54D54"/>
    <w:rsid w:val="00E623C3"/>
    <w:rsid w:val="00E63FD4"/>
    <w:rsid w:val="00E64019"/>
    <w:rsid w:val="00E655E8"/>
    <w:rsid w:val="00E671D8"/>
    <w:rsid w:val="00E76B50"/>
    <w:rsid w:val="00E76CD5"/>
    <w:rsid w:val="00E83E74"/>
    <w:rsid w:val="00E91009"/>
    <w:rsid w:val="00E91EC6"/>
    <w:rsid w:val="00EA710A"/>
    <w:rsid w:val="00ED038B"/>
    <w:rsid w:val="00ED2C27"/>
    <w:rsid w:val="00ED4B81"/>
    <w:rsid w:val="00ED6DF3"/>
    <w:rsid w:val="00EE566E"/>
    <w:rsid w:val="00EF18CB"/>
    <w:rsid w:val="00F06878"/>
    <w:rsid w:val="00F146CC"/>
    <w:rsid w:val="00F308BC"/>
    <w:rsid w:val="00F351A8"/>
    <w:rsid w:val="00F36C91"/>
    <w:rsid w:val="00F37200"/>
    <w:rsid w:val="00F40D0F"/>
    <w:rsid w:val="00F548E1"/>
    <w:rsid w:val="00F54B79"/>
    <w:rsid w:val="00F70740"/>
    <w:rsid w:val="00F73482"/>
    <w:rsid w:val="00F74444"/>
    <w:rsid w:val="00F969C0"/>
    <w:rsid w:val="00FA412C"/>
    <w:rsid w:val="00FA5AD7"/>
    <w:rsid w:val="00FB4037"/>
    <w:rsid w:val="00FC044E"/>
    <w:rsid w:val="00FC320D"/>
    <w:rsid w:val="00FC70F5"/>
    <w:rsid w:val="00FE0119"/>
    <w:rsid w:val="00FE6773"/>
    <w:rsid w:val="00FE7058"/>
    <w:rsid w:val="00FF496E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9D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2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8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864"/>
  </w:style>
  <w:style w:type="paragraph" w:styleId="Footer">
    <w:name w:val="footer"/>
    <w:basedOn w:val="Normal"/>
    <w:link w:val="FooterChar"/>
    <w:uiPriority w:val="99"/>
    <w:unhideWhenUsed/>
    <w:rsid w:val="003058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8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2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8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864"/>
  </w:style>
  <w:style w:type="paragraph" w:styleId="Footer">
    <w:name w:val="footer"/>
    <w:basedOn w:val="Normal"/>
    <w:link w:val="FooterChar"/>
    <w:uiPriority w:val="99"/>
    <w:unhideWhenUsed/>
    <w:rsid w:val="003058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Networks for Training and Development, Inc.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Sparling</dc:creator>
  <cp:keywords/>
  <dc:description/>
  <cp:lastModifiedBy>Michelle Sparling</cp:lastModifiedBy>
  <cp:revision>46</cp:revision>
  <cp:lastPrinted>2017-05-22T15:27:00Z</cp:lastPrinted>
  <dcterms:created xsi:type="dcterms:W3CDTF">2017-03-28T15:38:00Z</dcterms:created>
  <dcterms:modified xsi:type="dcterms:W3CDTF">2017-05-22T17:43:00Z</dcterms:modified>
</cp:coreProperties>
</file>